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'Statement of Value'                                                                     Purchaser copy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Painting: 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Medium (circle)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 xml:space="preserve">:       Acrylic    -    Oil   -    Photography    -   Pastel   -   Giclee Print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Size: ____________________  Date of sale: 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Price of sale : _____________ Work was purchased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 xml:space="preserve">framed        unframed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Copyright for the work remains with the artist: 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Sold by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2"/>
          <w:szCs w:val="22"/>
          <w:rtl w:val="0"/>
        </w:rPr>
        <w:t xml:space="preserve"> ShareTheArt</w:t>
      </w: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____________ Date: 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Buyer: ______________________  Signature: 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Address:____________________________________________________________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Date: ___________   Pick-up on 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Delivery Arrangements (ie: Open studio, Giclee): 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Signature: _________________________________________ Date: 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Purchased by: ___________________  Signature: 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Address: ___________________________________________ Date: 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333333"/>
          <w:sz w:val="22"/>
          <w:szCs w:val="22"/>
          <w:rtl w:val="0"/>
        </w:rPr>
        <w:t xml:space="preserve">Pick-up on ____________________  Delivery(Open Studio, Giclee): 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mallCaps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mbr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Cambria" w:cs="Cambria" w:eastAsia="Cambria" w:hAnsi="Cambria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Verdana" w:cs="Verdana" w:eastAsia="Verdana" w:hAnsi="Verdana"/>
        <w:smallCaps w:val="0"/>
        <w:color w:val="333333"/>
        <w:sz w:val="16"/>
        <w:szCs w:val="16"/>
      </w:rPr>
    </w:pPr>
    <w:r w:rsidDel="00000000" w:rsidR="00000000" w:rsidRPr="00000000">
      <w:rPr>
        <w:rFonts w:ascii="Verdana" w:cs="Verdana" w:eastAsia="Verdana" w:hAnsi="Verdana"/>
        <w:smallCaps w:val="0"/>
        <w:color w:val="333333"/>
        <w:sz w:val="16"/>
        <w:szCs w:val="16"/>
        <w:rtl w:val="0"/>
      </w:rPr>
      <w:t xml:space="preserve">Signed Copy Issued        Invoice#____________  Method of payment:____________________________________________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smallCaps w:val="0"/>
        <w:color w:val="333333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103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656"/>
      <w:gridCol w:w="1373.9999999999998"/>
      <w:tblGridChange w:id="0">
        <w:tblGrid>
          <w:gridCol w:w="9656"/>
          <w:gridCol w:w="1373.9999999999998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72.0" w:type="dxa"/>
            <w:left w:w="115.0" w:type="dxa"/>
            <w:bottom w:w="72.0" w:type="dxa"/>
            <w:right w:w="115.0" w:type="dxa"/>
          </w:tcMar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sz w:val="18"/>
              <w:szCs w:val="18"/>
              <w:rtl w:val="0"/>
            </w:rPr>
            <w:t xml:space="preserve">5225 Greene St, Philadelphia,PA 19144</w:t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</w:t>
          </w:r>
          <w:r w:rsidDel="00000000" w:rsidR="00000000" w:rsidRPr="00000000">
            <w:rPr>
              <w:rFonts w:ascii="Cambria" w:cs="Cambria" w:eastAsia="Cambria" w:hAnsi="Cambria"/>
              <w:sz w:val="18"/>
              <w:szCs w:val="18"/>
              <w:rtl w:val="0"/>
            </w:rPr>
            <w:t xml:space="preserve">Edna Santiago</w:t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                    (610) 304. 5384      www.ednasantiago.com                                                     </w:t>
          </w:r>
        </w:p>
      </w:tc>
      <w:tc>
        <w:tcPr>
          <w:shd w:fill="auto" w:val="clear"/>
          <w:tcMar>
            <w:top w:w="72.0" w:type="dxa"/>
            <w:left w:w="115.0" w:type="dxa"/>
            <w:bottom w:w="72.0" w:type="dxa"/>
            <w:right w:w="115.0" w:type="dxa"/>
          </w:tcMar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Est. 20</w:t>
          </w:r>
          <w:r w:rsidDel="00000000" w:rsidR="00000000" w:rsidRPr="00000000">
            <w:rPr>
              <w:rFonts w:ascii="Cambria" w:cs="Cambria" w:eastAsia="Cambria" w:hAnsi="Cambria"/>
              <w:b w:val="1"/>
              <w:color w:val="4f81bd"/>
              <w:sz w:val="18"/>
              <w:szCs w:val="18"/>
              <w:rtl w:val="0"/>
            </w:rPr>
            <w:t xml:space="preserve">08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